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58" w:rsidRPr="00E779B3" w:rsidRDefault="00E73E01">
      <w:pPr>
        <w:jc w:val="center"/>
        <w:rPr>
          <w:b/>
          <w:bCs/>
          <w:sz w:val="30"/>
          <w:szCs w:val="30"/>
        </w:rPr>
      </w:pPr>
      <w:r w:rsidRPr="00E779B3">
        <w:rPr>
          <w:rFonts w:hint="eastAsia"/>
          <w:b/>
          <w:bCs/>
          <w:sz w:val="30"/>
          <w:szCs w:val="30"/>
        </w:rPr>
        <w:t>中国</w:t>
      </w:r>
      <w:r w:rsidRPr="00E779B3">
        <w:rPr>
          <w:b/>
          <w:bCs/>
          <w:sz w:val="30"/>
          <w:szCs w:val="30"/>
        </w:rPr>
        <w:t>石油大学（</w:t>
      </w:r>
      <w:r w:rsidRPr="00E779B3">
        <w:rPr>
          <w:rFonts w:hint="eastAsia"/>
          <w:b/>
          <w:bCs/>
          <w:sz w:val="30"/>
          <w:szCs w:val="30"/>
        </w:rPr>
        <w:t>华东</w:t>
      </w:r>
      <w:r w:rsidRPr="00E779B3">
        <w:rPr>
          <w:b/>
          <w:bCs/>
          <w:sz w:val="30"/>
          <w:szCs w:val="30"/>
        </w:rPr>
        <w:t>）</w:t>
      </w:r>
      <w:r w:rsidRPr="00E779B3">
        <w:rPr>
          <w:rFonts w:hint="eastAsia"/>
          <w:b/>
          <w:bCs/>
          <w:sz w:val="30"/>
          <w:szCs w:val="30"/>
        </w:rPr>
        <w:t>2017</w:t>
      </w:r>
      <w:r w:rsidRPr="00E779B3">
        <w:rPr>
          <w:rFonts w:hint="eastAsia"/>
          <w:b/>
          <w:bCs/>
          <w:sz w:val="30"/>
          <w:szCs w:val="30"/>
        </w:rPr>
        <w:t>年优秀本科生国际交流项目</w:t>
      </w:r>
      <w:r w:rsidR="00C840B3" w:rsidRPr="00E779B3">
        <w:rPr>
          <w:rFonts w:hint="eastAsia"/>
          <w:b/>
          <w:bCs/>
          <w:sz w:val="30"/>
          <w:szCs w:val="30"/>
        </w:rPr>
        <w:t>首批</w:t>
      </w:r>
      <w:r w:rsidR="00DD21EF">
        <w:rPr>
          <w:rFonts w:hint="eastAsia"/>
          <w:b/>
          <w:bCs/>
          <w:sz w:val="30"/>
          <w:szCs w:val="30"/>
        </w:rPr>
        <w:t>获批名单</w:t>
      </w:r>
    </w:p>
    <w:p w:rsidR="00397D58" w:rsidRDefault="00397D58">
      <w:pPr>
        <w:jc w:val="center"/>
      </w:pPr>
    </w:p>
    <w:p w:rsidR="00DD21EF" w:rsidRDefault="00DD21EF">
      <w:pPr>
        <w:jc w:val="left"/>
        <w:rPr>
          <w:b/>
          <w:bCs/>
        </w:rPr>
      </w:pPr>
    </w:p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、项目信息：</w:t>
      </w:r>
      <w:r w:rsidRPr="005966CE">
        <w:rPr>
          <w:rFonts w:hint="eastAsia"/>
          <w:b/>
          <w:bCs/>
          <w:color w:val="FF0000"/>
        </w:rPr>
        <w:t>中国石油大学（华东）与澳大利亚科廷大学优秀本科生国际交流项目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1559"/>
        <w:gridCol w:w="1134"/>
        <w:gridCol w:w="1276"/>
        <w:gridCol w:w="3544"/>
      </w:tblGrid>
      <w:tr w:rsidR="00397D58" w:rsidTr="009267A5">
        <w:tc>
          <w:tcPr>
            <w:tcW w:w="1951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4536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559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113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276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354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 w:rsidTr="009267A5">
        <w:trPr>
          <w:trHeight w:val="957"/>
        </w:trPr>
        <w:tc>
          <w:tcPr>
            <w:tcW w:w="1951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澳大利亚科廷大学</w:t>
            </w:r>
          </w:p>
        </w:tc>
        <w:tc>
          <w:tcPr>
            <w:tcW w:w="4536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资源勘查工程、石油工程、勘查技术与工程、化学工程与工艺、油气储运工程、石油工程、油气储运工程、地学院相关专业</w:t>
            </w:r>
          </w:p>
        </w:tc>
        <w:tc>
          <w:tcPr>
            <w:tcW w:w="1559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276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  <w:p w:rsidR="00397D58" w:rsidRDefault="00397D58">
            <w:pPr>
              <w:jc w:val="left"/>
            </w:pPr>
          </w:p>
        </w:tc>
        <w:tc>
          <w:tcPr>
            <w:tcW w:w="354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毕业设计、实习、课程学习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2410"/>
        <w:gridCol w:w="2551"/>
        <w:gridCol w:w="993"/>
        <w:gridCol w:w="1842"/>
        <w:gridCol w:w="1418"/>
        <w:gridCol w:w="2268"/>
      </w:tblGrid>
      <w:tr w:rsidR="00B62014" w:rsidTr="009267A5">
        <w:trPr>
          <w:trHeight w:val="510"/>
        </w:trPr>
        <w:tc>
          <w:tcPr>
            <w:tcW w:w="6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241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2551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184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4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226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B62014" w:rsidTr="009267A5">
        <w:trPr>
          <w:trHeight w:val="510"/>
        </w:trPr>
        <w:tc>
          <w:tcPr>
            <w:tcW w:w="6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陈凯文</w:t>
            </w:r>
          </w:p>
        </w:tc>
        <w:tc>
          <w:tcPr>
            <w:tcW w:w="85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241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石油工程</w:t>
            </w:r>
          </w:p>
        </w:tc>
        <w:tc>
          <w:tcPr>
            <w:tcW w:w="2551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石油工程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84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4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226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B62014" w:rsidTr="009267A5">
        <w:trPr>
          <w:trHeight w:val="510"/>
        </w:trPr>
        <w:tc>
          <w:tcPr>
            <w:tcW w:w="6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黄明汉</w:t>
            </w:r>
          </w:p>
        </w:tc>
        <w:tc>
          <w:tcPr>
            <w:tcW w:w="85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241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2551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84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4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226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B62014" w:rsidTr="009267A5">
        <w:trPr>
          <w:trHeight w:val="510"/>
        </w:trPr>
        <w:tc>
          <w:tcPr>
            <w:tcW w:w="6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王天琪</w:t>
            </w:r>
          </w:p>
        </w:tc>
        <w:tc>
          <w:tcPr>
            <w:tcW w:w="85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241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勘查技术与工程（物探）</w:t>
            </w:r>
          </w:p>
        </w:tc>
        <w:tc>
          <w:tcPr>
            <w:tcW w:w="2551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勘查技术与工程（物探）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84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4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226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B62014" w:rsidTr="009267A5">
        <w:trPr>
          <w:trHeight w:val="510"/>
        </w:trPr>
        <w:tc>
          <w:tcPr>
            <w:tcW w:w="6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秦洋</w:t>
            </w:r>
          </w:p>
        </w:tc>
        <w:tc>
          <w:tcPr>
            <w:tcW w:w="85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2410" w:type="dxa"/>
          </w:tcPr>
          <w:p w:rsidR="00397D58" w:rsidRDefault="00E73E01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2551" w:type="dxa"/>
          </w:tcPr>
          <w:p w:rsidR="00397D58" w:rsidRDefault="00E73E01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84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4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226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B62014" w:rsidTr="009267A5">
        <w:trPr>
          <w:trHeight w:val="510"/>
        </w:trPr>
        <w:tc>
          <w:tcPr>
            <w:tcW w:w="6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梁嘉成</w:t>
            </w:r>
          </w:p>
        </w:tc>
        <w:tc>
          <w:tcPr>
            <w:tcW w:w="85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2410" w:type="dxa"/>
          </w:tcPr>
          <w:p w:rsidR="00397D58" w:rsidRDefault="00E73E01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2551" w:type="dxa"/>
          </w:tcPr>
          <w:p w:rsidR="00397D58" w:rsidRDefault="00E73E01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99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84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4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226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397D58" w:rsidRDefault="00397D58">
      <w:pPr>
        <w:jc w:val="left"/>
      </w:pPr>
    </w:p>
    <w:p w:rsidR="00397D58" w:rsidRPr="00DD21EF" w:rsidRDefault="00E73E01">
      <w:pPr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中国石油大学（华东）与法国高等科技学院优秀本科生国际交流项目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603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法国高等科技学院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电子信息工程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电气工程及其自动化</w:t>
            </w:r>
            <w:r>
              <w:rPr>
                <w:rFonts w:ascii="宋体" w:hAnsi="宋体" w:hint="eastAsia"/>
                <w:szCs w:val="21"/>
              </w:rPr>
              <w:t>、软件工程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  <w:p w:rsidR="00397D58" w:rsidRDefault="00397D58">
            <w:pPr>
              <w:jc w:val="left"/>
            </w:pP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433"/>
        <w:gridCol w:w="1717"/>
        <w:gridCol w:w="1575"/>
        <w:gridCol w:w="1575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509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尹茜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电子信息工程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电子信息工程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3E01" w:rsidRDefault="00E73E01">
      <w:pPr>
        <w:jc w:val="left"/>
        <w:rPr>
          <w:b/>
          <w:bCs/>
        </w:rPr>
      </w:pPr>
    </w:p>
    <w:p w:rsidR="00397D58" w:rsidRDefault="00E73E01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中国石油大学（华东）与澳大利亚昆士兰大学优秀本科生国际交流项目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358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澳大利亚昆士兰大学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个月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1717"/>
        <w:gridCol w:w="1575"/>
        <w:gridCol w:w="1575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元  野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况思宇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毕业设计、实习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79B3" w:rsidRDefault="00E779B3">
      <w:pPr>
        <w:jc w:val="left"/>
      </w:pPr>
    </w:p>
    <w:p w:rsidR="00397D58" w:rsidRPr="00DD21EF" w:rsidRDefault="00E73E01">
      <w:pPr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中国石油大学（华东）与加拿大卡尔加里大学优秀本科生国际交流项目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657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加拿大卡尔加里大学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资源勘查工程、</w:t>
            </w:r>
            <w:r>
              <w:rPr>
                <w:rFonts w:hint="eastAsia"/>
              </w:rPr>
              <w:t>化学工程与工艺、</w:t>
            </w:r>
          </w:p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石油工程</w:t>
            </w:r>
          </w:p>
        </w:tc>
        <w:tc>
          <w:tcPr>
            <w:tcW w:w="1680" w:type="dxa"/>
          </w:tcPr>
          <w:p w:rsidR="00397D58" w:rsidRDefault="00BF481D">
            <w:pPr>
              <w:jc w:val="left"/>
            </w:pPr>
            <w:r>
              <w:rPr>
                <w:rFonts w:hint="eastAsia"/>
              </w:rPr>
              <w:t>3</w:t>
            </w:r>
            <w:r w:rsidR="00E73E01"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二年级、三年级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1717"/>
        <w:gridCol w:w="1575"/>
        <w:gridCol w:w="1575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罗海文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2015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A61F88">
        <w:trPr>
          <w:trHeight w:val="454"/>
        </w:trPr>
        <w:tc>
          <w:tcPr>
            <w:tcW w:w="1574" w:type="dxa"/>
          </w:tcPr>
          <w:p w:rsidR="00A61F88" w:rsidRDefault="00A61F88" w:rsidP="00A61F8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A61F88" w:rsidRDefault="00A61F88" w:rsidP="00A61F8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申哲宇</w:t>
            </w:r>
          </w:p>
        </w:tc>
        <w:tc>
          <w:tcPr>
            <w:tcW w:w="1118" w:type="dxa"/>
          </w:tcPr>
          <w:p w:rsidR="00A61F88" w:rsidRDefault="00A61F88" w:rsidP="00A61F88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A61F88" w:rsidRDefault="00A61F88" w:rsidP="00A61F88">
            <w:pPr>
              <w:jc w:val="left"/>
            </w:pPr>
            <w:r w:rsidRPr="00B8500A">
              <w:rPr>
                <w:rFonts w:hint="eastAsia"/>
              </w:rPr>
              <w:t>勘查技术与工程</w:t>
            </w:r>
          </w:p>
        </w:tc>
        <w:tc>
          <w:tcPr>
            <w:tcW w:w="1807" w:type="dxa"/>
          </w:tcPr>
          <w:p w:rsidR="00A61F88" w:rsidRDefault="00A61F88" w:rsidP="00A61F88">
            <w:pPr>
              <w:jc w:val="left"/>
            </w:pPr>
            <w:r>
              <w:rPr>
                <w:rFonts w:hint="eastAsia"/>
              </w:rPr>
              <w:t>地球物理学</w:t>
            </w:r>
          </w:p>
        </w:tc>
        <w:tc>
          <w:tcPr>
            <w:tcW w:w="1433" w:type="dxa"/>
          </w:tcPr>
          <w:p w:rsidR="00A61F88" w:rsidRDefault="00A61F88" w:rsidP="00A61F88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A61F88" w:rsidRDefault="00A61F88" w:rsidP="00A61F88">
            <w:pPr>
              <w:jc w:val="left"/>
            </w:pPr>
            <w:r>
              <w:rPr>
                <w:rFonts w:hint="eastAsia"/>
              </w:rPr>
              <w:t>课程学习</w:t>
            </w:r>
          </w:p>
        </w:tc>
        <w:tc>
          <w:tcPr>
            <w:tcW w:w="1575" w:type="dxa"/>
          </w:tcPr>
          <w:p w:rsidR="00A61F88" w:rsidRDefault="00A61F88" w:rsidP="00A61F88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A61F88" w:rsidRDefault="00A61F88" w:rsidP="00A61F88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/>
                <w:szCs w:val="21"/>
              </w:rPr>
              <w:t>一昊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3E01" w:rsidRDefault="00E73E01">
      <w:pPr>
        <w:jc w:val="left"/>
      </w:pPr>
    </w:p>
    <w:p w:rsidR="00397D58" w:rsidRDefault="00E73E01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lastRenderedPageBreak/>
        <w:t>5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中国石油大学（华东）与加拿大</w:t>
      </w:r>
      <w:r w:rsidRPr="00DD21EF">
        <w:rPr>
          <w:rFonts w:ascii="宋体" w:hAnsi="宋体"/>
          <w:b/>
          <w:bCs/>
          <w:color w:val="FF0000"/>
          <w:szCs w:val="21"/>
        </w:rPr>
        <w:t>滑铁卢</w:t>
      </w:r>
      <w:r w:rsidRPr="00DD21EF">
        <w:rPr>
          <w:rFonts w:ascii="宋体" w:hAnsi="宋体" w:hint="eastAsia"/>
          <w:b/>
          <w:bCs/>
          <w:color w:val="FF0000"/>
          <w:szCs w:val="21"/>
        </w:rPr>
        <w:t>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90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加拿大</w:t>
            </w:r>
            <w:r>
              <w:rPr>
                <w:rFonts w:ascii="宋体" w:hAnsi="宋体"/>
                <w:szCs w:val="21"/>
              </w:rPr>
              <w:t>滑铁卢</w:t>
            </w:r>
            <w:r>
              <w:rPr>
                <w:rFonts w:ascii="宋体" w:hAnsi="宋体" w:hint="eastAsia"/>
                <w:szCs w:val="21"/>
              </w:rPr>
              <w:t>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817F2B">
            <w:pPr>
              <w:jc w:val="left"/>
            </w:pPr>
            <w:r>
              <w:rPr>
                <w:rFonts w:hint="eastAsia"/>
              </w:rPr>
              <w:t>11</w:t>
            </w:r>
            <w:r w:rsidR="00E73E01">
              <w:rPr>
                <w:rFonts w:hint="eastAsia"/>
              </w:rPr>
              <w:t>个月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1717"/>
        <w:gridCol w:w="1575"/>
        <w:gridCol w:w="1575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高雅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397D58" w:rsidRDefault="00397D58">
      <w:pPr>
        <w:jc w:val="left"/>
      </w:pPr>
    </w:p>
    <w:p w:rsidR="00397D58" w:rsidRPr="00DD21EF" w:rsidRDefault="00E73E01">
      <w:pPr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中国石油大学（华东）与美国德州农工大学优秀本科生国际交流项目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 w:rsidTr="00E73E01">
        <w:trPr>
          <w:trHeight w:val="498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美国德州农工大学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化学工程与工艺、环境工程、安全工程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  <w:p w:rsidR="00397D58" w:rsidRDefault="00397D58">
            <w:pPr>
              <w:jc w:val="left"/>
            </w:pP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实习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1717"/>
        <w:gridCol w:w="1575"/>
        <w:gridCol w:w="1575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李雅莉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化学工程与工艺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化学工程与工艺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实习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刘媛莉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71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实习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3E01" w:rsidRDefault="00E73E01">
      <w:pPr>
        <w:jc w:val="left"/>
      </w:pPr>
    </w:p>
    <w:p w:rsidR="00397D58" w:rsidRDefault="00E73E01">
      <w:pPr>
        <w:jc w:val="left"/>
        <w:rPr>
          <w:rFonts w:ascii="宋体" w:hAnsi="宋体"/>
          <w:szCs w:val="21"/>
        </w:rPr>
      </w:pP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/>
          <w:b/>
          <w:bCs/>
          <w:color w:val="FF0000"/>
          <w:szCs w:val="21"/>
        </w:rPr>
        <w:t>中国石油大学（华东）与俄罗斯国立古勃金石油天然气大学本科生国际交流项目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1017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俄罗斯国立古勃金石油天然气大学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石油工程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二年级、三年级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  <w:p w:rsidR="00397D58" w:rsidRDefault="00397D58">
            <w:pPr>
              <w:jc w:val="left"/>
            </w:pP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2100"/>
        <w:gridCol w:w="1365"/>
        <w:gridCol w:w="1402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罗浩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2015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高建委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冷联荣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李新泽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李文栋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刘程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戴绍铃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刘雨千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苏晨曦</w:t>
            </w:r>
          </w:p>
        </w:tc>
        <w:tc>
          <w:tcPr>
            <w:tcW w:w="1118" w:type="dxa"/>
          </w:tcPr>
          <w:p w:rsidR="00397D58" w:rsidRDefault="00E267F9">
            <w:pPr>
              <w:jc w:val="left"/>
            </w:pPr>
            <w:r>
              <w:rPr>
                <w:rFonts w:hint="eastAsia"/>
              </w:rPr>
              <w:t>2015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胡树哲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79B3" w:rsidRDefault="00E779B3">
      <w:pPr>
        <w:jc w:val="left"/>
        <w:rPr>
          <w:b/>
          <w:bCs/>
        </w:rPr>
      </w:pPr>
    </w:p>
    <w:p w:rsidR="00397D58" w:rsidRPr="00DD21EF" w:rsidRDefault="00E73E01">
      <w:pPr>
        <w:jc w:val="left"/>
        <w:rPr>
          <w:rFonts w:ascii="宋体" w:hAnsi="宋体" w:cs="宋体"/>
          <w:b/>
          <w:bCs/>
          <w:color w:val="FF0000"/>
          <w:kern w:val="0"/>
          <w:szCs w:val="21"/>
          <w:lang w:bidi="ar"/>
        </w:rPr>
      </w:pP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cs="宋体" w:hint="eastAsia"/>
          <w:b/>
          <w:bCs/>
          <w:color w:val="FF0000"/>
          <w:kern w:val="0"/>
          <w:szCs w:val="21"/>
          <w:lang w:bidi="ar"/>
        </w:rPr>
        <w:t>中国石油大学（华东）与俄罗斯乌法国立石油技术大学优秀本科生国际交流项目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642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俄罗斯乌法国立石油技术大学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二年级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2100"/>
        <w:gridCol w:w="1365"/>
        <w:gridCol w:w="1402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张俊超</w:t>
            </w:r>
          </w:p>
        </w:tc>
        <w:tc>
          <w:tcPr>
            <w:tcW w:w="1118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2015</w:t>
            </w:r>
          </w:p>
        </w:tc>
        <w:tc>
          <w:tcPr>
            <w:tcW w:w="1800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807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433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10</w:t>
            </w:r>
            <w:r w:rsidRPr="000D6198">
              <w:rPr>
                <w:rFonts w:hint="eastAsia"/>
                <w:color w:val="000000" w:themeColor="text1"/>
              </w:rPr>
              <w:t>个月</w:t>
            </w:r>
          </w:p>
        </w:tc>
        <w:tc>
          <w:tcPr>
            <w:tcW w:w="2100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课程学习</w:t>
            </w:r>
            <w:r w:rsidRPr="000D6198">
              <w:rPr>
                <w:rFonts w:hint="eastAsia"/>
                <w:color w:val="000000" w:themeColor="text1"/>
              </w:rPr>
              <w:t>,</w:t>
            </w:r>
            <w:r w:rsidRPr="000D6198">
              <w:rPr>
                <w:rFonts w:hint="eastAsia"/>
                <w:color w:val="000000" w:themeColor="text1"/>
              </w:rPr>
              <w:t>毕业设计</w:t>
            </w:r>
          </w:p>
        </w:tc>
        <w:tc>
          <w:tcPr>
            <w:tcW w:w="1365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  <w:tc>
          <w:tcPr>
            <w:tcW w:w="1402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575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刘梦雨</w:t>
            </w:r>
          </w:p>
        </w:tc>
        <w:tc>
          <w:tcPr>
            <w:tcW w:w="1118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2015</w:t>
            </w:r>
          </w:p>
        </w:tc>
        <w:tc>
          <w:tcPr>
            <w:tcW w:w="1800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807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1433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10</w:t>
            </w:r>
            <w:r w:rsidRPr="000D6198">
              <w:rPr>
                <w:rFonts w:hint="eastAsia"/>
                <w:color w:val="000000" w:themeColor="text1"/>
              </w:rPr>
              <w:t>个月</w:t>
            </w:r>
          </w:p>
        </w:tc>
        <w:tc>
          <w:tcPr>
            <w:tcW w:w="2100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课程学习</w:t>
            </w:r>
            <w:r w:rsidRPr="000D6198">
              <w:rPr>
                <w:rFonts w:hint="eastAsia"/>
                <w:color w:val="000000" w:themeColor="text1"/>
              </w:rPr>
              <w:t>,</w:t>
            </w:r>
            <w:r w:rsidRPr="000D6198">
              <w:rPr>
                <w:rFonts w:hint="eastAsia"/>
                <w:color w:val="000000" w:themeColor="text1"/>
              </w:rPr>
              <w:t>毕业设计</w:t>
            </w:r>
          </w:p>
        </w:tc>
        <w:tc>
          <w:tcPr>
            <w:tcW w:w="1365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  <w:tc>
          <w:tcPr>
            <w:tcW w:w="1402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董建帅</w:t>
            </w:r>
          </w:p>
        </w:tc>
        <w:tc>
          <w:tcPr>
            <w:tcW w:w="1118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2015</w:t>
            </w:r>
          </w:p>
        </w:tc>
        <w:tc>
          <w:tcPr>
            <w:tcW w:w="1800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807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433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10</w:t>
            </w:r>
            <w:r w:rsidRPr="000D6198">
              <w:rPr>
                <w:rFonts w:hint="eastAsia"/>
                <w:color w:val="000000" w:themeColor="text1"/>
              </w:rPr>
              <w:t>个月</w:t>
            </w:r>
          </w:p>
        </w:tc>
        <w:tc>
          <w:tcPr>
            <w:tcW w:w="2100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课程学习</w:t>
            </w:r>
            <w:r w:rsidRPr="000D6198">
              <w:rPr>
                <w:rFonts w:hint="eastAsia"/>
                <w:color w:val="000000" w:themeColor="text1"/>
              </w:rPr>
              <w:t>,</w:t>
            </w:r>
            <w:r w:rsidRPr="000D6198">
              <w:rPr>
                <w:rFonts w:hint="eastAsia"/>
                <w:color w:val="000000" w:themeColor="text1"/>
              </w:rPr>
              <w:t>毕业设计</w:t>
            </w:r>
          </w:p>
        </w:tc>
        <w:tc>
          <w:tcPr>
            <w:tcW w:w="1365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  <w:tc>
          <w:tcPr>
            <w:tcW w:w="1402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刘鑫</w:t>
            </w:r>
          </w:p>
        </w:tc>
        <w:tc>
          <w:tcPr>
            <w:tcW w:w="1118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2015</w:t>
            </w:r>
          </w:p>
        </w:tc>
        <w:tc>
          <w:tcPr>
            <w:tcW w:w="1800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807" w:type="dxa"/>
          </w:tcPr>
          <w:p w:rsidR="00397D58" w:rsidRPr="000D6198" w:rsidRDefault="00E73E0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6198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433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10</w:t>
            </w:r>
            <w:r w:rsidRPr="000D6198">
              <w:rPr>
                <w:rFonts w:hint="eastAsia"/>
                <w:color w:val="000000" w:themeColor="text1"/>
              </w:rPr>
              <w:t>个月</w:t>
            </w:r>
          </w:p>
        </w:tc>
        <w:tc>
          <w:tcPr>
            <w:tcW w:w="2100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课程学习</w:t>
            </w:r>
            <w:r w:rsidRPr="000D6198">
              <w:rPr>
                <w:rFonts w:hint="eastAsia"/>
                <w:color w:val="000000" w:themeColor="text1"/>
              </w:rPr>
              <w:t>,</w:t>
            </w:r>
            <w:r w:rsidRPr="000D6198">
              <w:rPr>
                <w:rFonts w:hint="eastAsia"/>
                <w:color w:val="000000" w:themeColor="text1"/>
              </w:rPr>
              <w:t>毕业设计</w:t>
            </w:r>
          </w:p>
        </w:tc>
        <w:tc>
          <w:tcPr>
            <w:tcW w:w="1365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  <w:tc>
          <w:tcPr>
            <w:tcW w:w="1402" w:type="dxa"/>
          </w:tcPr>
          <w:p w:rsidR="00397D58" w:rsidRPr="000D6198" w:rsidRDefault="00E73E01">
            <w:pPr>
              <w:jc w:val="left"/>
              <w:rPr>
                <w:color w:val="000000" w:themeColor="text1"/>
              </w:rPr>
            </w:pPr>
            <w:r w:rsidRPr="000D6198">
              <w:rPr>
                <w:rFonts w:hint="eastAsia"/>
                <w:color w:val="000000" w:themeColor="text1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79B3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赵越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2015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79B3" w:rsidRDefault="00E779B3">
      <w:pPr>
        <w:jc w:val="left"/>
        <w:rPr>
          <w:b/>
          <w:bCs/>
        </w:rPr>
      </w:pPr>
    </w:p>
    <w:p w:rsidR="00397D58" w:rsidRPr="00DD21EF" w:rsidRDefault="00E73E01">
      <w:pPr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中国石油大学（华东）与圣彼得堡国立矿业学院优秀本科生国际交流项目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672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圣彼得堡国立矿业学院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资源勘查工程、</w:t>
            </w:r>
            <w:r>
              <w:rPr>
                <w:rFonts w:ascii="宋体" w:hAnsi="宋体"/>
                <w:szCs w:val="21"/>
              </w:rPr>
              <w:t>勘查技术与工程</w:t>
            </w:r>
            <w:r>
              <w:rPr>
                <w:rFonts w:ascii="宋体" w:hAnsi="宋体" w:hint="eastAsia"/>
                <w:szCs w:val="21"/>
              </w:rPr>
              <w:t>、地球物理学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  <w:p w:rsidR="00397D58" w:rsidRDefault="00397D58">
            <w:pPr>
              <w:jc w:val="left"/>
            </w:pP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2100"/>
        <w:gridCol w:w="1365"/>
        <w:gridCol w:w="1402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余宏甸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张晏浩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勘查技术与工程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勘查技术与工程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杨港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辛文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资源勘查工程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王睿哲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3E01" w:rsidRDefault="00E73E01">
      <w:pPr>
        <w:jc w:val="left"/>
        <w:rPr>
          <w:b/>
          <w:bCs/>
        </w:rPr>
      </w:pPr>
    </w:p>
    <w:p w:rsidR="00E73E01" w:rsidRDefault="00E73E01">
      <w:pPr>
        <w:jc w:val="left"/>
        <w:rPr>
          <w:b/>
          <w:bCs/>
        </w:rPr>
      </w:pPr>
    </w:p>
    <w:p w:rsidR="00397D58" w:rsidRDefault="00E73E01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中国石油大学（华东）与俄罗斯彼尔姆国立大学优秀本科生国际交流项目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90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俄罗斯彼尔姆国立大学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勘查技术与工程</w:t>
            </w:r>
            <w:r>
              <w:rPr>
                <w:rFonts w:ascii="宋体" w:hAnsi="宋体" w:hint="eastAsia"/>
                <w:szCs w:val="21"/>
              </w:rPr>
              <w:t>、地球物理学、地质学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>10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2100"/>
        <w:gridCol w:w="1365"/>
        <w:gridCol w:w="1402"/>
      </w:tblGrid>
      <w:tr w:rsidR="00397D58">
        <w:trPr>
          <w:trHeight w:val="35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赵杰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雷静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地质学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地质学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崔广申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地质学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地质学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李国桂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地球物理学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李思亦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勘查技术与工程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勘查技术与工程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杨孟晓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勘查技术与工程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勘查技术与工程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397D58" w:rsidRDefault="00397D58">
      <w:pPr>
        <w:jc w:val="left"/>
      </w:pPr>
    </w:p>
    <w:p w:rsidR="00397D58" w:rsidRPr="00DD21EF" w:rsidRDefault="00E73E01">
      <w:pPr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/>
          <w:b/>
          <w:bCs/>
        </w:rPr>
        <w:t>11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中国石油大学（华东）与俄罗斯彼尔姆国立科研理工大学优秀本科生国际交流项目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702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俄罗斯彼尔姆国立科研理工大学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勘查技术与工程</w:t>
            </w:r>
            <w:r>
              <w:rPr>
                <w:rFonts w:ascii="宋体" w:hAnsi="宋体" w:hint="eastAsia"/>
                <w:szCs w:val="21"/>
              </w:rPr>
              <w:t>、地球物理学、地质学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二年级、三年级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  <w:p w:rsidR="00397D58" w:rsidRDefault="00397D58">
            <w:pPr>
              <w:jc w:val="left"/>
            </w:pP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11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2100"/>
        <w:gridCol w:w="1365"/>
        <w:gridCol w:w="1402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539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/>
                <w:szCs w:val="21"/>
              </w:rPr>
              <w:t>迟庆元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45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397D58" w:rsidRPr="00E73E01" w:rsidRDefault="00E73E0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E73E01">
              <w:rPr>
                <w:rFonts w:ascii="宋体" w:hAnsi="宋体" w:hint="eastAsia"/>
                <w:sz w:val="18"/>
                <w:szCs w:val="18"/>
              </w:rPr>
              <w:t>吾尔肯·别克波孙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2015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79B3" w:rsidRDefault="00E779B3">
      <w:pPr>
        <w:jc w:val="left"/>
        <w:rPr>
          <w:b/>
          <w:bCs/>
        </w:rPr>
      </w:pPr>
    </w:p>
    <w:p w:rsidR="00397D58" w:rsidRDefault="00E73E01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12</w:t>
      </w:r>
      <w:r>
        <w:rPr>
          <w:rFonts w:hint="eastAsia"/>
          <w:b/>
          <w:bCs/>
        </w:rPr>
        <w:t>、项目信息：</w:t>
      </w:r>
      <w:r w:rsidRPr="00DD21EF">
        <w:rPr>
          <w:rFonts w:ascii="宋体" w:hAnsi="宋体" w:hint="eastAsia"/>
          <w:b/>
          <w:bCs/>
          <w:color w:val="FF0000"/>
          <w:szCs w:val="21"/>
        </w:rPr>
        <w:t>中国石油大学（华东）与俄罗斯别尔哥罗德国立科研大学优秀本科生国际交流项目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642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lastRenderedPageBreak/>
              <w:t>俄罗斯别尔哥罗德国立科研大学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土木工程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课程学习或毕业设计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12</w:t>
      </w:r>
      <w:r>
        <w:rPr>
          <w:rFonts w:hint="eastAsia"/>
          <w:b/>
          <w:bCs/>
        </w:rPr>
        <w:t>、推荐人员名单</w:t>
      </w:r>
      <w:bookmarkStart w:id="0" w:name="_GoBack"/>
      <w:bookmarkEnd w:id="0"/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2235"/>
        <w:gridCol w:w="1230"/>
        <w:gridCol w:w="1402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2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23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414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邹鹏宇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土木工程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土木工程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个月</w:t>
            </w:r>
          </w:p>
        </w:tc>
        <w:tc>
          <w:tcPr>
            <w:tcW w:w="22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课程学习或毕业设计</w:t>
            </w:r>
          </w:p>
        </w:tc>
        <w:tc>
          <w:tcPr>
            <w:tcW w:w="123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E73E01" w:rsidRDefault="00E73E01">
      <w:pPr>
        <w:jc w:val="left"/>
      </w:pPr>
    </w:p>
    <w:p w:rsidR="00397D58" w:rsidRPr="00DD21EF" w:rsidRDefault="00E73E01">
      <w:pPr>
        <w:jc w:val="left"/>
        <w:rPr>
          <w:rFonts w:ascii="宋体" w:hAnsi="宋体"/>
          <w:b/>
          <w:color w:val="FF0000"/>
          <w:szCs w:val="21"/>
        </w:rPr>
      </w:pPr>
      <w:r w:rsidRPr="00E73E01">
        <w:rPr>
          <w:rFonts w:hint="eastAsia"/>
          <w:b/>
        </w:rPr>
        <w:t>13</w:t>
      </w:r>
      <w:r w:rsidRPr="00E73E01">
        <w:rPr>
          <w:rFonts w:hint="eastAsia"/>
          <w:b/>
        </w:rPr>
        <w:t>、项目信息：</w:t>
      </w:r>
      <w:r w:rsidRPr="00DD21EF">
        <w:rPr>
          <w:rFonts w:ascii="宋体" w:hAnsi="宋体" w:hint="eastAsia"/>
          <w:b/>
          <w:color w:val="FF0000"/>
          <w:szCs w:val="21"/>
        </w:rPr>
        <w:t>中国石油大学（华东）与美国北达科他大学优秀本科生国际交流项目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3780"/>
        <w:gridCol w:w="1680"/>
        <w:gridCol w:w="2115"/>
        <w:gridCol w:w="1635"/>
        <w:gridCol w:w="2602"/>
      </w:tblGrid>
      <w:tr w:rsidR="00397D58">
        <w:trPr>
          <w:trHeight w:val="467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留学单位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选派专业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选派规模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选派年级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</w:tr>
      <w:tr w:rsidR="00397D58">
        <w:trPr>
          <w:trHeight w:val="459"/>
        </w:trPr>
        <w:tc>
          <w:tcPr>
            <w:tcW w:w="2362" w:type="dxa"/>
          </w:tcPr>
          <w:p w:rsidR="00397D58" w:rsidRDefault="00E73E01">
            <w:pPr>
              <w:jc w:val="left"/>
            </w:pPr>
            <w:r>
              <w:rPr>
                <w:rFonts w:ascii="宋体" w:hAnsi="宋体" w:hint="eastAsia"/>
                <w:szCs w:val="21"/>
              </w:rPr>
              <w:t>美国北达科他大学</w:t>
            </w:r>
          </w:p>
        </w:tc>
        <w:tc>
          <w:tcPr>
            <w:tcW w:w="3780" w:type="dxa"/>
          </w:tcPr>
          <w:p w:rsidR="00397D58" w:rsidRDefault="00E73E01">
            <w:pPr>
              <w:jc w:val="left"/>
            </w:pPr>
            <w:r>
              <w:rPr>
                <w:szCs w:val="21"/>
              </w:rPr>
              <w:t>石油工程</w:t>
            </w:r>
          </w:p>
        </w:tc>
        <w:tc>
          <w:tcPr>
            <w:tcW w:w="168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211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63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个月</w:t>
            </w:r>
          </w:p>
        </w:tc>
        <w:tc>
          <w:tcPr>
            <w:tcW w:w="26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</w:t>
            </w:r>
          </w:p>
        </w:tc>
      </w:tr>
    </w:tbl>
    <w:p w:rsidR="00397D58" w:rsidRDefault="00E73E01">
      <w:pPr>
        <w:jc w:val="left"/>
        <w:rPr>
          <w:b/>
          <w:bCs/>
        </w:rPr>
      </w:pPr>
      <w:r>
        <w:rPr>
          <w:rFonts w:hint="eastAsia"/>
          <w:b/>
          <w:bCs/>
        </w:rPr>
        <w:t>13</w:t>
      </w:r>
      <w:r>
        <w:rPr>
          <w:rFonts w:hint="eastAsia"/>
          <w:b/>
          <w:bCs/>
        </w:rPr>
        <w:t>、推荐人员名单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118"/>
        <w:gridCol w:w="1800"/>
        <w:gridCol w:w="1807"/>
        <w:gridCol w:w="1433"/>
        <w:gridCol w:w="2100"/>
        <w:gridCol w:w="1365"/>
        <w:gridCol w:w="1402"/>
      </w:tblGrid>
      <w:tr w:rsidR="00397D58">
        <w:trPr>
          <w:trHeight w:val="482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国内专业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留学专业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留学期限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交流形式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外语水平</w:t>
            </w:r>
          </w:p>
        </w:tc>
      </w:tr>
      <w:tr w:rsidR="00397D58">
        <w:trPr>
          <w:trHeight w:val="539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</w:pPr>
            <w:r>
              <w:rPr>
                <w:szCs w:val="21"/>
              </w:rPr>
              <w:t>黄攀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</w:pPr>
            <w:r>
              <w:rPr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</w:pPr>
            <w:r>
              <w:rPr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  <w:tr w:rsidR="00397D58">
        <w:trPr>
          <w:trHeight w:val="539"/>
        </w:trPr>
        <w:tc>
          <w:tcPr>
            <w:tcW w:w="1574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:rsidR="00397D58" w:rsidRDefault="00E73E01">
            <w:pPr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szCs w:val="21"/>
              </w:rPr>
              <w:t>姜云启</w:t>
            </w:r>
          </w:p>
        </w:tc>
        <w:tc>
          <w:tcPr>
            <w:tcW w:w="1118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2014</w:t>
            </w:r>
          </w:p>
        </w:tc>
        <w:tc>
          <w:tcPr>
            <w:tcW w:w="1800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石油工程</w:t>
            </w:r>
          </w:p>
        </w:tc>
        <w:tc>
          <w:tcPr>
            <w:tcW w:w="1807" w:type="dxa"/>
          </w:tcPr>
          <w:p w:rsidR="00397D58" w:rsidRDefault="00E73E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石油工程</w:t>
            </w:r>
          </w:p>
        </w:tc>
        <w:tc>
          <w:tcPr>
            <w:tcW w:w="1433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个月</w:t>
            </w:r>
          </w:p>
        </w:tc>
        <w:tc>
          <w:tcPr>
            <w:tcW w:w="2100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毕业设计</w:t>
            </w:r>
          </w:p>
        </w:tc>
        <w:tc>
          <w:tcPr>
            <w:tcW w:w="1365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  <w:tc>
          <w:tcPr>
            <w:tcW w:w="1402" w:type="dxa"/>
          </w:tcPr>
          <w:p w:rsidR="00397D58" w:rsidRDefault="00E73E01">
            <w:pPr>
              <w:jc w:val="left"/>
            </w:pPr>
            <w:r>
              <w:rPr>
                <w:rFonts w:hint="eastAsia"/>
              </w:rPr>
              <w:t>符合要求</w:t>
            </w:r>
          </w:p>
        </w:tc>
      </w:tr>
    </w:tbl>
    <w:p w:rsidR="00397D58" w:rsidRDefault="00397D58">
      <w:pPr>
        <w:jc w:val="left"/>
      </w:pPr>
    </w:p>
    <w:sectPr w:rsidR="00397D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94" w:rsidRDefault="00980B94" w:rsidP="001F5D57">
      <w:r>
        <w:separator/>
      </w:r>
    </w:p>
  </w:endnote>
  <w:endnote w:type="continuationSeparator" w:id="0">
    <w:p w:rsidR="00980B94" w:rsidRDefault="00980B94" w:rsidP="001F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94" w:rsidRDefault="00980B94" w:rsidP="001F5D57">
      <w:r>
        <w:separator/>
      </w:r>
    </w:p>
  </w:footnote>
  <w:footnote w:type="continuationSeparator" w:id="0">
    <w:p w:rsidR="00980B94" w:rsidRDefault="00980B94" w:rsidP="001F5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D707D"/>
    <w:rsid w:val="000D6198"/>
    <w:rsid w:val="001F5D57"/>
    <w:rsid w:val="002360E0"/>
    <w:rsid w:val="002E1B4F"/>
    <w:rsid w:val="00397D58"/>
    <w:rsid w:val="004C602C"/>
    <w:rsid w:val="005966CE"/>
    <w:rsid w:val="006A3FD7"/>
    <w:rsid w:val="007C741A"/>
    <w:rsid w:val="00817F2B"/>
    <w:rsid w:val="0082022D"/>
    <w:rsid w:val="009267A5"/>
    <w:rsid w:val="00943145"/>
    <w:rsid w:val="00980B94"/>
    <w:rsid w:val="00A537BC"/>
    <w:rsid w:val="00A61F88"/>
    <w:rsid w:val="00AB4669"/>
    <w:rsid w:val="00B62014"/>
    <w:rsid w:val="00BF481D"/>
    <w:rsid w:val="00C840B3"/>
    <w:rsid w:val="00CB24A7"/>
    <w:rsid w:val="00DD21EF"/>
    <w:rsid w:val="00E267F9"/>
    <w:rsid w:val="00E73E01"/>
    <w:rsid w:val="00E779B3"/>
    <w:rsid w:val="00EE4FF1"/>
    <w:rsid w:val="0D7D707D"/>
    <w:rsid w:val="24F6449B"/>
    <w:rsid w:val="3C913B95"/>
    <w:rsid w:val="4E1E5A60"/>
    <w:rsid w:val="798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0A012"/>
  <w15:docId w15:val="{2C4DA81F-CCEA-4F0E-BAA8-8DF7E51D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5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F5D57"/>
    <w:rPr>
      <w:kern w:val="2"/>
      <w:sz w:val="18"/>
      <w:szCs w:val="18"/>
    </w:rPr>
  </w:style>
  <w:style w:type="paragraph" w:styleId="a6">
    <w:name w:val="footer"/>
    <w:basedOn w:val="a"/>
    <w:link w:val="a7"/>
    <w:rsid w:val="001F5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F5D57"/>
    <w:rPr>
      <w:kern w:val="2"/>
      <w:sz w:val="18"/>
      <w:szCs w:val="18"/>
    </w:rPr>
  </w:style>
  <w:style w:type="paragraph" w:styleId="a8">
    <w:name w:val="Balloon Text"/>
    <w:basedOn w:val="a"/>
    <w:link w:val="a9"/>
    <w:rsid w:val="005966CE"/>
    <w:rPr>
      <w:sz w:val="18"/>
      <w:szCs w:val="18"/>
    </w:rPr>
  </w:style>
  <w:style w:type="character" w:customStyle="1" w:styleId="a9">
    <w:name w:val="批注框文本 字符"/>
    <w:basedOn w:val="a0"/>
    <w:link w:val="a8"/>
    <w:rsid w:val="005966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shiyouda</cp:lastModifiedBy>
  <cp:revision>20</cp:revision>
  <cp:lastPrinted>2017-05-31T07:44:00Z</cp:lastPrinted>
  <dcterms:created xsi:type="dcterms:W3CDTF">2017-05-05T01:21:00Z</dcterms:created>
  <dcterms:modified xsi:type="dcterms:W3CDTF">2017-05-31T07:44:00Z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