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D90D"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附件一：理学院传媒中心2025-2026届主席团及各部门学生干部竞聘报名表</w:t>
      </w:r>
    </w:p>
    <w:bookmarkEnd w:id="0"/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2594"/>
        <w:gridCol w:w="1797"/>
      </w:tblGrid>
      <w:tr w14:paraId="09CF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3E15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4D2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0B8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25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932AB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6D03CF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个人照片</w:t>
            </w:r>
          </w:p>
        </w:tc>
      </w:tr>
      <w:tr w14:paraId="0725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27F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0A34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720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BEE6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1C4730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3071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05AB2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A28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6EF2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箱</w:t>
            </w:r>
          </w:p>
        </w:tc>
        <w:tc>
          <w:tcPr>
            <w:tcW w:w="2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9FAAE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059A6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6FF2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05FF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专业成绩</w:t>
            </w:r>
          </w:p>
          <w:p w14:paraId="778647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名次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专业人数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454E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E06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第二课堂学分</w:t>
            </w:r>
          </w:p>
        </w:tc>
        <w:tc>
          <w:tcPr>
            <w:tcW w:w="2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B30C2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D2E01D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2C61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2E96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竞聘职位</w:t>
            </w:r>
          </w:p>
        </w:tc>
        <w:tc>
          <w:tcPr>
            <w:tcW w:w="3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7421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第一志愿：</w:t>
            </w:r>
          </w:p>
        </w:tc>
        <w:tc>
          <w:tcPr>
            <w:tcW w:w="4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8BC1A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第二志愿：</w:t>
            </w:r>
          </w:p>
        </w:tc>
      </w:tr>
      <w:tr w14:paraId="1EF9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79C9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学生工作经历及获奖情况</w:t>
            </w:r>
          </w:p>
          <w:p w14:paraId="5C39A3C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61F2AF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239658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6149A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BA1418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5CCCDA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05D01D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58C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7CF7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竞聘成功后的工作计划</w:t>
            </w:r>
          </w:p>
        </w:tc>
        <w:tc>
          <w:tcPr>
            <w:tcW w:w="7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F03562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550CA81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5C3EBD7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237B4F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543483D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6CD61B3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4810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86BD36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宣传能力自评</w:t>
            </w:r>
          </w:p>
        </w:tc>
        <w:tc>
          <w:tcPr>
            <w:tcW w:w="797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 w14:paraId="04EEA366">
            <w:pPr>
              <w:pStyle w:val="5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可另附页。</w:t>
            </w:r>
          </w:p>
        </w:tc>
      </w:tr>
    </w:tbl>
    <w:p w14:paraId="4A20E4FB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填表说明</w:t>
      </w:r>
    </w:p>
    <w:p w14:paraId="7D56AA8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本报名表是中国石油大学（华东）理学院传媒中心2025-2026届主席团及各部门学生干部竞聘的</w:t>
      </w:r>
      <w:r>
        <w:rPr>
          <w:rFonts w:ascii="仿宋" w:hAnsi="仿宋" w:eastAsia="仿宋"/>
          <w:sz w:val="28"/>
          <w:szCs w:val="28"/>
        </w:rPr>
        <w:t>主要参考资料，</w:t>
      </w:r>
      <w:r>
        <w:rPr>
          <w:rFonts w:hint="eastAsia" w:ascii="仿宋" w:hAnsi="仿宋" w:eastAsia="仿宋"/>
          <w:sz w:val="28"/>
          <w:szCs w:val="28"/>
        </w:rPr>
        <w:t>填各位报名者认真填写，如实填写，展现自己最优秀的一面！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732D4B0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一、报名表提交</w:t>
      </w:r>
    </w:p>
    <w:p w14:paraId="0BC337F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填将报名表以邮件附件形式发送至</w:t>
      </w:r>
      <w:r>
        <w:rPr>
          <w:rStyle w:val="4"/>
          <w:rFonts w:hint="eastAsia" w:ascii="宋体" w:hAnsi="宋体"/>
          <w:color w:val="000000"/>
          <w:sz w:val="27"/>
          <w:szCs w:val="27"/>
        </w:rPr>
        <w:t>2918216723@qq.com</w:t>
      </w:r>
      <w:r>
        <w:rPr>
          <w:rFonts w:hint="eastAsia" w:ascii="仿宋" w:hAnsi="仿宋" w:eastAsia="仿宋"/>
          <w:sz w:val="28"/>
          <w:szCs w:val="28"/>
        </w:rPr>
        <w:t>，邮件标题及附件文档名均以“竞选岗位+专业班级+姓名”命名。纸质版交至19号楼127办公室。</w:t>
      </w:r>
    </w:p>
    <w:p w14:paraId="5A16772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二、报名表核实</w:t>
      </w:r>
    </w:p>
    <w:p w14:paraId="69D550F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本人保证本表格的内容和附件信息全部属实，若有虚假，本人愿承担全部责任。</w:t>
      </w:r>
    </w:p>
    <w:p w14:paraId="34C6C28A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63EF"/>
    <w:rsid w:val="5028232D"/>
    <w:rsid w:val="794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列出段落1"/>
    <w:basedOn w:val="1"/>
    <w:autoRedefine/>
    <w:qFormat/>
    <w:uiPriority w:val="99"/>
    <w:pPr>
      <w:spacing w:line="240" w:lineRule="atLeast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2025-06-21T04:52:00Z</dcterms:created>
  <dc:creator>旧怨.</dc:creator>
  <cp:lastModifiedBy>旧怨.</cp:lastModifiedBy>
  <dcterms:modified xsi:type="dcterms:W3CDTF">2025-06-21T04:53:46Z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896E1ACAD447435891541B63E24A6672_11</vt:lpwstr>
  </property>
  <property fmtid="{D5CDD505-2E9C-101B-9397-08002B2CF9AE}" pid="4" name="KSOTemplateDocerSaveRecord">
    <vt:lpwstr>eyJoZGlkIjoiZmQyYTBhNDZhNTI1YTkxN2U3OTdlZDE5MWI2N2QyYTQiLCJ1c2VySWQiOiI3NTI1MjU2NDcifQ==</vt:lpwstr>
  </property>
</Properties>
</file>