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349D4" w14:textId="77777777" w:rsidR="00D66544" w:rsidRDefault="00D66544">
      <w:pPr>
        <w:rPr>
          <w:rFonts w:ascii="宋体" w:eastAsia="宋体" w:hAnsi="宋体" w:cs="宋体"/>
          <w:sz w:val="24"/>
        </w:rPr>
      </w:pPr>
    </w:p>
    <w:p w14:paraId="5F443FF3" w14:textId="77777777" w:rsidR="00D66544" w:rsidRDefault="00156C1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能源大数据分析</w:t>
      </w:r>
      <w:r>
        <w:rPr>
          <w:rFonts w:ascii="黑体" w:eastAsia="黑体" w:hAnsi="黑体" w:cs="黑体" w:hint="eastAsia"/>
          <w:sz w:val="44"/>
          <w:szCs w:val="44"/>
        </w:rPr>
        <w:t>23</w:t>
      </w:r>
      <w:r>
        <w:rPr>
          <w:rFonts w:ascii="黑体" w:eastAsia="黑体" w:hAnsi="黑体" w:cs="黑体" w:hint="eastAsia"/>
          <w:sz w:val="44"/>
          <w:szCs w:val="44"/>
        </w:rPr>
        <w:t>级硕士研究生开题答辩公告</w:t>
      </w:r>
    </w:p>
    <w:p w14:paraId="585649BB" w14:textId="77777777" w:rsidR="00D66544" w:rsidRDefault="00D66544">
      <w:pPr>
        <w:rPr>
          <w:rFonts w:ascii="宋体" w:eastAsia="宋体" w:hAnsi="宋体" w:cs="宋体"/>
          <w:sz w:val="28"/>
          <w:szCs w:val="28"/>
        </w:rPr>
      </w:pPr>
    </w:p>
    <w:p w14:paraId="01577FD3" w14:textId="77777777" w:rsidR="00D66544" w:rsidRDefault="00156C1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决定，于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2024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11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</w:rPr>
        <w:t>14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下午</w:t>
      </w:r>
      <w:r>
        <w:rPr>
          <w:rFonts w:ascii="宋体" w:eastAsia="宋体" w:hAnsi="宋体" w:cs="宋体"/>
          <w:sz w:val="28"/>
          <w:szCs w:val="28"/>
          <w:u w:val="single"/>
        </w:rPr>
        <w:t>14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：</w:t>
      </w:r>
      <w:r>
        <w:rPr>
          <w:rFonts w:ascii="宋体" w:eastAsia="宋体" w:hAnsi="宋体" w:cs="宋体"/>
          <w:sz w:val="28"/>
          <w:szCs w:val="28"/>
          <w:u w:val="single"/>
        </w:rPr>
        <w:t>3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0 </w:t>
      </w:r>
      <w:r>
        <w:rPr>
          <w:rFonts w:ascii="宋体" w:eastAsia="宋体" w:hAnsi="宋体" w:cs="宋体" w:hint="eastAsia"/>
          <w:sz w:val="28"/>
          <w:szCs w:val="28"/>
        </w:rPr>
        <w:t>，在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proofErr w:type="gramStart"/>
      <w:r>
        <w:rPr>
          <w:rFonts w:ascii="宋体" w:eastAsia="宋体" w:hAnsi="宋体" w:cs="宋体" w:hint="eastAsia"/>
          <w:sz w:val="28"/>
          <w:szCs w:val="28"/>
          <w:u w:val="single"/>
        </w:rPr>
        <w:t>文理楼</w:t>
      </w:r>
      <w:proofErr w:type="gramEnd"/>
      <w:r>
        <w:rPr>
          <w:rFonts w:ascii="宋体" w:eastAsia="宋体" w:hAnsi="宋体" w:cs="宋体"/>
          <w:sz w:val="28"/>
          <w:szCs w:val="28"/>
          <w:u w:val="single"/>
        </w:rPr>
        <w:t>290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举行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>能源大数据分析课题组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硕士开题答辩会，欢迎旁听。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3969"/>
        <w:gridCol w:w="1179"/>
      </w:tblGrid>
      <w:tr w:rsidR="00D66544" w14:paraId="62096D4D" w14:textId="77777777" w:rsidTr="00156C10">
        <w:tc>
          <w:tcPr>
            <w:tcW w:w="1242" w:type="dxa"/>
            <w:vAlign w:val="center"/>
          </w:tcPr>
          <w:p w14:paraId="14CF82EB" w14:textId="77777777" w:rsidR="00D66544" w:rsidRDefault="00156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134" w:type="dxa"/>
            <w:vAlign w:val="center"/>
          </w:tcPr>
          <w:p w14:paraId="77DE2CDD" w14:textId="77777777" w:rsidR="00D66544" w:rsidRDefault="00156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93" w:type="dxa"/>
            <w:vAlign w:val="center"/>
          </w:tcPr>
          <w:p w14:paraId="216C082B" w14:textId="77777777" w:rsidR="00D66544" w:rsidRDefault="00156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969" w:type="dxa"/>
            <w:vAlign w:val="center"/>
          </w:tcPr>
          <w:p w14:paraId="48822ED0" w14:textId="77777777" w:rsidR="00D66544" w:rsidRDefault="00156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论文题目</w:t>
            </w:r>
          </w:p>
        </w:tc>
        <w:tc>
          <w:tcPr>
            <w:tcW w:w="1179" w:type="dxa"/>
            <w:vAlign w:val="center"/>
          </w:tcPr>
          <w:p w14:paraId="454ACF8F" w14:textId="77777777" w:rsidR="00D66544" w:rsidRDefault="00156C1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答辩形式</w:t>
            </w:r>
          </w:p>
        </w:tc>
      </w:tr>
      <w:tr w:rsidR="00D66544" w14:paraId="2ADF2140" w14:textId="77777777" w:rsidTr="00156C10">
        <w:tc>
          <w:tcPr>
            <w:tcW w:w="1242" w:type="dxa"/>
            <w:vAlign w:val="center"/>
          </w:tcPr>
          <w:p w14:paraId="1EB30056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Z</w:t>
            </w:r>
            <w:r>
              <w:rPr>
                <w:rFonts w:ascii="宋体" w:eastAsia="宋体" w:hAnsi="宋体" w:cs="宋体"/>
                <w:sz w:val="22"/>
                <w:szCs w:val="22"/>
              </w:rPr>
              <w:t>23090030</w:t>
            </w:r>
          </w:p>
        </w:tc>
        <w:tc>
          <w:tcPr>
            <w:tcW w:w="1134" w:type="dxa"/>
            <w:vAlign w:val="center"/>
          </w:tcPr>
          <w:p w14:paraId="5420A328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应用统计</w:t>
            </w:r>
          </w:p>
        </w:tc>
        <w:tc>
          <w:tcPr>
            <w:tcW w:w="993" w:type="dxa"/>
            <w:vAlign w:val="center"/>
          </w:tcPr>
          <w:p w14:paraId="03200D0D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程凯迪</w:t>
            </w:r>
          </w:p>
        </w:tc>
        <w:tc>
          <w:tcPr>
            <w:tcW w:w="3969" w:type="dxa"/>
            <w:vAlign w:val="center"/>
          </w:tcPr>
          <w:p w14:paraId="7FA16530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基于改进的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YOLOv5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算法研究及其在岩屑识别中的应用</w:t>
            </w:r>
          </w:p>
        </w:tc>
        <w:tc>
          <w:tcPr>
            <w:tcW w:w="1179" w:type="dxa"/>
            <w:vAlign w:val="center"/>
          </w:tcPr>
          <w:p w14:paraId="6DB3EEDA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线下答辩</w:t>
            </w:r>
          </w:p>
        </w:tc>
      </w:tr>
      <w:tr w:rsidR="00D66544" w14:paraId="1AFAEDCE" w14:textId="77777777" w:rsidTr="00156C10">
        <w:trPr>
          <w:trHeight w:val="252"/>
        </w:trPr>
        <w:tc>
          <w:tcPr>
            <w:tcW w:w="1242" w:type="dxa"/>
            <w:vAlign w:val="center"/>
          </w:tcPr>
          <w:p w14:paraId="4D0B580F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Z23090053</w:t>
            </w:r>
          </w:p>
        </w:tc>
        <w:tc>
          <w:tcPr>
            <w:tcW w:w="1134" w:type="dxa"/>
            <w:vAlign w:val="center"/>
          </w:tcPr>
          <w:p w14:paraId="473E200D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应用统计</w:t>
            </w:r>
          </w:p>
        </w:tc>
        <w:tc>
          <w:tcPr>
            <w:tcW w:w="993" w:type="dxa"/>
            <w:vAlign w:val="center"/>
          </w:tcPr>
          <w:p w14:paraId="35605C14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孙子奇</w:t>
            </w:r>
          </w:p>
        </w:tc>
        <w:tc>
          <w:tcPr>
            <w:tcW w:w="3969" w:type="dxa"/>
            <w:vAlign w:val="center"/>
          </w:tcPr>
          <w:p w14:paraId="4CB93E70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基于深度学习的储层地质建模方法研究</w:t>
            </w:r>
          </w:p>
        </w:tc>
        <w:tc>
          <w:tcPr>
            <w:tcW w:w="1179" w:type="dxa"/>
            <w:vAlign w:val="center"/>
          </w:tcPr>
          <w:p w14:paraId="799D19FD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线下答辩</w:t>
            </w:r>
          </w:p>
        </w:tc>
      </w:tr>
      <w:tr w:rsidR="00D66544" w14:paraId="53F51E66" w14:textId="77777777" w:rsidTr="00156C10">
        <w:tc>
          <w:tcPr>
            <w:tcW w:w="1242" w:type="dxa"/>
            <w:vAlign w:val="center"/>
          </w:tcPr>
          <w:p w14:paraId="2781CB15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Z23090031</w:t>
            </w:r>
          </w:p>
        </w:tc>
        <w:tc>
          <w:tcPr>
            <w:tcW w:w="1134" w:type="dxa"/>
            <w:vAlign w:val="center"/>
          </w:tcPr>
          <w:p w14:paraId="3958B6E7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应用统计</w:t>
            </w:r>
          </w:p>
        </w:tc>
        <w:tc>
          <w:tcPr>
            <w:tcW w:w="993" w:type="dxa"/>
            <w:vAlign w:val="center"/>
          </w:tcPr>
          <w:p w14:paraId="1B6D8054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姜杰伟</w:t>
            </w:r>
            <w:proofErr w:type="gramEnd"/>
          </w:p>
        </w:tc>
        <w:tc>
          <w:tcPr>
            <w:tcW w:w="3969" w:type="dxa"/>
            <w:vAlign w:val="center"/>
          </w:tcPr>
          <w:p w14:paraId="52E0EA23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基于小波变换与</w:t>
            </w:r>
            <w:r>
              <w:rPr>
                <w:rFonts w:ascii="宋体" w:eastAsia="宋体" w:hAnsi="宋体" w:cs="宋体"/>
                <w:sz w:val="22"/>
                <w:szCs w:val="22"/>
              </w:rPr>
              <w:t>CNN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模型的地层对比方法研究应用</w:t>
            </w:r>
          </w:p>
        </w:tc>
        <w:tc>
          <w:tcPr>
            <w:tcW w:w="1179" w:type="dxa"/>
            <w:vAlign w:val="center"/>
          </w:tcPr>
          <w:p w14:paraId="19830F78" w14:textId="77777777" w:rsidR="00D66544" w:rsidRDefault="00156C1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线下答辩</w:t>
            </w:r>
          </w:p>
        </w:tc>
      </w:tr>
    </w:tbl>
    <w:p w14:paraId="7D9C048B" w14:textId="77777777" w:rsidR="00D66544" w:rsidRDefault="00156C1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答辩专家：</w:t>
      </w:r>
    </w:p>
    <w:p w14:paraId="6567525D" w14:textId="77777777" w:rsidR="00D66544" w:rsidRDefault="00156C1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葛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新民，王磊，陈华。</w:t>
      </w:r>
      <w:bookmarkStart w:id="0" w:name="_GoBack"/>
      <w:bookmarkEnd w:id="0"/>
    </w:p>
    <w:p w14:paraId="47CF9C04" w14:textId="77777777" w:rsidR="00D66544" w:rsidRDefault="00156C10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答辩秘书：</w:t>
      </w:r>
    </w:p>
    <w:p w14:paraId="02A12451" w14:textId="77777777" w:rsidR="00D66544" w:rsidRDefault="00156C1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盛海龙</w:t>
      </w:r>
    </w:p>
    <w:p w14:paraId="7AFAE940" w14:textId="77777777" w:rsidR="00D66544" w:rsidRDefault="00156C10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特此公告</w:t>
      </w:r>
    </w:p>
    <w:p w14:paraId="06D33471" w14:textId="77777777" w:rsidR="00D66544" w:rsidRDefault="00D66544">
      <w:pPr>
        <w:rPr>
          <w:rFonts w:ascii="宋体" w:eastAsia="宋体" w:hAnsi="宋体" w:cs="宋体"/>
          <w:sz w:val="28"/>
          <w:szCs w:val="28"/>
        </w:rPr>
      </w:pPr>
    </w:p>
    <w:p w14:paraId="6F8F84BA" w14:textId="0C567E80" w:rsidR="00D66544" w:rsidRDefault="00156C10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4B4FCE"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D6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jb3VudCI6MSwiaGRpZCI6ImJhZDUwOTA3ZDIzZDQ1MWMwZWZjNDY5ZGMyMjliYzU0IiwidXNlckNvdW50IjoxfQ=="/>
  </w:docVars>
  <w:rsids>
    <w:rsidRoot w:val="006A3AB2"/>
    <w:rsid w:val="00156C10"/>
    <w:rsid w:val="001B1B36"/>
    <w:rsid w:val="002B4B7D"/>
    <w:rsid w:val="00377817"/>
    <w:rsid w:val="004B4FCE"/>
    <w:rsid w:val="0055655C"/>
    <w:rsid w:val="006A3AB2"/>
    <w:rsid w:val="00892A5F"/>
    <w:rsid w:val="008F3045"/>
    <w:rsid w:val="009F4BD0"/>
    <w:rsid w:val="00A828BE"/>
    <w:rsid w:val="00B45361"/>
    <w:rsid w:val="00D16308"/>
    <w:rsid w:val="00D66544"/>
    <w:rsid w:val="00D93649"/>
    <w:rsid w:val="00DC73A9"/>
    <w:rsid w:val="00E2695B"/>
    <w:rsid w:val="00E51302"/>
    <w:rsid w:val="00EA61C0"/>
    <w:rsid w:val="01E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50ED4"/>
  <w15:docId w15:val="{61D3EF6C-14F2-469F-B848-8E6C5415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柳松楠</dc:creator>
  <cp:lastModifiedBy>陈华</cp:lastModifiedBy>
  <cp:revision>10</cp:revision>
  <dcterms:created xsi:type="dcterms:W3CDTF">2024-10-30T22:31:00Z</dcterms:created>
  <dcterms:modified xsi:type="dcterms:W3CDTF">2024-11-06T06:05:00Z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UUID">
    <vt:lpwstr>v1.0_mb_/ueWsc98QH+4kTBFzkQPvw==</vt:lpwstr>
  </property>
  <property fmtid="{D5CDD505-2E9C-101B-9397-08002B2CF9AE}" pid="4" name="ICV">
    <vt:lpwstr>A2A72D5F58644F73A34F76F4D0C44B9F_11</vt:lpwstr>
  </property>
</Properties>
</file>